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6F5" w:rsidRPr="00300704" w:rsidRDefault="005016F5" w:rsidP="00B17659">
      <w:pPr>
        <w:spacing w:after="0" w:line="259" w:lineRule="auto"/>
        <w:ind w:left="0" w:right="3" w:firstLine="0"/>
        <w:jc w:val="left"/>
        <w:rPr>
          <w:sz w:val="18"/>
          <w:szCs w:val="18"/>
        </w:rPr>
      </w:pPr>
    </w:p>
    <w:p w:rsidR="005016F5" w:rsidRPr="00300704" w:rsidRDefault="001D1D68" w:rsidP="00B17659">
      <w:pPr>
        <w:spacing w:after="0" w:line="259" w:lineRule="auto"/>
        <w:ind w:left="2782" w:right="2831"/>
        <w:jc w:val="center"/>
        <w:rPr>
          <w:sz w:val="18"/>
          <w:szCs w:val="18"/>
        </w:rPr>
      </w:pPr>
      <w:proofErr w:type="gramStart"/>
      <w:r w:rsidRPr="00300704">
        <w:rPr>
          <w:b/>
          <w:sz w:val="18"/>
          <w:szCs w:val="18"/>
          <w:u w:val="single" w:color="000000"/>
        </w:rPr>
        <w:t>İ     L</w:t>
      </w:r>
      <w:proofErr w:type="gramEnd"/>
      <w:r w:rsidRPr="00300704">
        <w:rPr>
          <w:b/>
          <w:sz w:val="18"/>
          <w:szCs w:val="18"/>
          <w:u w:val="single" w:color="000000"/>
        </w:rPr>
        <w:t xml:space="preserve">     A      N</w:t>
      </w:r>
    </w:p>
    <w:p w:rsidR="005016F5" w:rsidRDefault="005016F5" w:rsidP="00B17659">
      <w:pPr>
        <w:spacing w:after="3" w:line="259" w:lineRule="auto"/>
        <w:ind w:left="0" w:right="8" w:firstLine="0"/>
        <w:jc w:val="center"/>
        <w:rPr>
          <w:sz w:val="18"/>
          <w:szCs w:val="18"/>
        </w:rPr>
      </w:pPr>
    </w:p>
    <w:p w:rsidR="00E2148C" w:rsidRPr="00427F81" w:rsidRDefault="00E2148C" w:rsidP="00E2148C">
      <w:pPr>
        <w:spacing w:after="3" w:line="259" w:lineRule="auto"/>
        <w:ind w:left="0" w:right="8" w:firstLine="0"/>
        <w:jc w:val="left"/>
        <w:rPr>
          <w:b/>
          <w:color w:val="FF0000"/>
          <w:sz w:val="18"/>
          <w:szCs w:val="18"/>
        </w:rPr>
      </w:pPr>
      <w:r w:rsidRPr="00BC15E3">
        <w:rPr>
          <w:b/>
          <w:sz w:val="18"/>
          <w:szCs w:val="18"/>
        </w:rPr>
        <w:t>İKN:</w:t>
      </w:r>
      <w:r w:rsidR="008E5B38" w:rsidRPr="008E5B38">
        <w:rPr>
          <w:szCs w:val="24"/>
        </w:rPr>
        <w:t xml:space="preserve"> </w:t>
      </w:r>
      <w:r w:rsidR="008E5B38" w:rsidRPr="008E5B38">
        <w:rPr>
          <w:b/>
          <w:sz w:val="18"/>
          <w:szCs w:val="18"/>
        </w:rPr>
        <w:t>2020/677896</w:t>
      </w:r>
      <w:bookmarkStart w:id="0" w:name="_GoBack"/>
      <w:bookmarkEnd w:id="0"/>
    </w:p>
    <w:p w:rsidR="00EB5496" w:rsidRDefault="00EB5496" w:rsidP="00EB5496">
      <w:pPr>
        <w:pStyle w:val="ListeParagraf"/>
        <w:ind w:left="0" w:firstLine="0"/>
        <w:jc w:val="left"/>
        <w:rPr>
          <w:sz w:val="18"/>
          <w:szCs w:val="18"/>
        </w:rPr>
      </w:pPr>
      <w:r>
        <w:rPr>
          <w:sz w:val="18"/>
          <w:szCs w:val="18"/>
        </w:rPr>
        <w:t>1-</w:t>
      </w:r>
      <w:r w:rsidR="001D1D68" w:rsidRPr="00EB5496">
        <w:rPr>
          <w:sz w:val="18"/>
          <w:szCs w:val="18"/>
        </w:rPr>
        <w:t xml:space="preserve">İşletmemiz ihtiyacı olan </w:t>
      </w:r>
      <w:r w:rsidR="00CE07B8">
        <w:rPr>
          <w:sz w:val="18"/>
          <w:szCs w:val="18"/>
        </w:rPr>
        <w:t>125</w:t>
      </w:r>
      <w:r w:rsidR="004C257C">
        <w:rPr>
          <w:sz w:val="18"/>
          <w:szCs w:val="18"/>
        </w:rPr>
        <w:t>.000</w:t>
      </w:r>
      <w:r w:rsidR="001D1D68" w:rsidRPr="00EB5496">
        <w:rPr>
          <w:sz w:val="18"/>
          <w:szCs w:val="18"/>
        </w:rPr>
        <w:t xml:space="preserve"> Kg. </w:t>
      </w:r>
      <w:r w:rsidR="00CE07B8" w:rsidRPr="00CE07B8">
        <w:rPr>
          <w:sz w:val="18"/>
          <w:szCs w:val="18"/>
        </w:rPr>
        <w:t>10.20.20(1</w:t>
      </w:r>
      <w:r w:rsidR="00CE07B8">
        <w:rPr>
          <w:sz w:val="18"/>
          <w:szCs w:val="18"/>
        </w:rPr>
        <w:t xml:space="preserve">0-15SO3)+1 ZN </w:t>
      </w:r>
      <w:proofErr w:type="gramStart"/>
      <w:r w:rsidR="00CE07B8">
        <w:rPr>
          <w:sz w:val="18"/>
          <w:szCs w:val="18"/>
        </w:rPr>
        <w:t xml:space="preserve">Gübre </w:t>
      </w:r>
      <w:r w:rsidR="001D1D68" w:rsidRPr="00EB5496">
        <w:rPr>
          <w:sz w:val="18"/>
          <w:szCs w:val="18"/>
        </w:rPr>
        <w:t xml:space="preserve"> alımı</w:t>
      </w:r>
      <w:proofErr w:type="gramEnd"/>
      <w:r w:rsidR="001D1D68" w:rsidRPr="00EB5496">
        <w:rPr>
          <w:sz w:val="18"/>
          <w:szCs w:val="18"/>
        </w:rPr>
        <w:t xml:space="preserve"> için ihale yapılacaktır.</w:t>
      </w:r>
      <w:r w:rsidR="00300704" w:rsidRPr="00EB5496">
        <w:rPr>
          <w:sz w:val="18"/>
          <w:szCs w:val="18"/>
        </w:rPr>
        <w:t xml:space="preserve">                 </w:t>
      </w:r>
      <w:r w:rsidR="001D1D68" w:rsidRPr="00EB5496">
        <w:rPr>
          <w:sz w:val="18"/>
          <w:szCs w:val="18"/>
        </w:rPr>
        <w:t xml:space="preserve"> </w:t>
      </w:r>
    </w:p>
    <w:p w:rsidR="005016F5" w:rsidRPr="00EB5496" w:rsidRDefault="001D1D68" w:rsidP="00EB5496">
      <w:pPr>
        <w:pStyle w:val="ListeParagraf"/>
        <w:ind w:left="0" w:firstLine="0"/>
        <w:jc w:val="left"/>
        <w:rPr>
          <w:sz w:val="18"/>
          <w:szCs w:val="18"/>
        </w:rPr>
      </w:pPr>
      <w:r w:rsidRPr="00EB5496">
        <w:rPr>
          <w:b/>
          <w:sz w:val="18"/>
          <w:szCs w:val="18"/>
        </w:rPr>
        <w:t>2–</w:t>
      </w:r>
      <w:r w:rsidRPr="00EB5496">
        <w:rPr>
          <w:sz w:val="18"/>
          <w:szCs w:val="18"/>
        </w:rPr>
        <w:t xml:space="preserve"> İhale kapalı zarf teklif alma usulü ile yapılacaktır.</w:t>
      </w:r>
      <w:r w:rsidRPr="00EB5496">
        <w:rPr>
          <w:b/>
          <w:sz w:val="18"/>
          <w:szCs w:val="18"/>
        </w:rPr>
        <w:t xml:space="preserve"> </w:t>
      </w:r>
    </w:p>
    <w:p w:rsidR="005016F5" w:rsidRPr="00300704" w:rsidRDefault="001D1D68" w:rsidP="00B17659">
      <w:pPr>
        <w:ind w:left="-5" w:right="45"/>
        <w:jc w:val="left"/>
        <w:rPr>
          <w:sz w:val="18"/>
          <w:szCs w:val="18"/>
        </w:rPr>
      </w:pPr>
      <w:r w:rsidRPr="00300704">
        <w:rPr>
          <w:b/>
          <w:sz w:val="18"/>
          <w:szCs w:val="18"/>
        </w:rPr>
        <w:t xml:space="preserve">3– </w:t>
      </w:r>
      <w:r w:rsidRPr="00300704">
        <w:rPr>
          <w:sz w:val="18"/>
          <w:szCs w:val="18"/>
        </w:rPr>
        <w:t xml:space="preserve">İhale </w:t>
      </w:r>
      <w:r w:rsidR="00CE07B8">
        <w:rPr>
          <w:b/>
          <w:sz w:val="18"/>
          <w:szCs w:val="18"/>
        </w:rPr>
        <w:t>17/12</w:t>
      </w:r>
      <w:r w:rsidR="002C0F40" w:rsidRPr="002C0F40">
        <w:rPr>
          <w:b/>
          <w:sz w:val="18"/>
          <w:szCs w:val="18"/>
        </w:rPr>
        <w:t>/</w:t>
      </w:r>
      <w:r w:rsidR="00E2148C" w:rsidRPr="002C0F40">
        <w:rPr>
          <w:b/>
          <w:sz w:val="18"/>
          <w:szCs w:val="18"/>
        </w:rPr>
        <w:t>/2020</w:t>
      </w:r>
      <w:r w:rsidRPr="00300704">
        <w:rPr>
          <w:sz w:val="18"/>
          <w:szCs w:val="18"/>
        </w:rPr>
        <w:t xml:space="preserve"> günü saat </w:t>
      </w:r>
      <w:r w:rsidRPr="00300704">
        <w:rPr>
          <w:b/>
          <w:sz w:val="18"/>
          <w:szCs w:val="18"/>
        </w:rPr>
        <w:t>14:</w:t>
      </w:r>
      <w:r w:rsidR="00EB5496">
        <w:rPr>
          <w:b/>
          <w:sz w:val="18"/>
          <w:szCs w:val="18"/>
        </w:rPr>
        <w:t>0</w:t>
      </w:r>
      <w:r w:rsidRPr="00300704">
        <w:rPr>
          <w:b/>
          <w:sz w:val="18"/>
          <w:szCs w:val="18"/>
        </w:rPr>
        <w:t>0’de</w:t>
      </w:r>
      <w:r w:rsidRPr="00300704">
        <w:rPr>
          <w:sz w:val="18"/>
          <w:szCs w:val="18"/>
        </w:rPr>
        <w:t xml:space="preserve"> İşletmemiz Alım-Satım ve İhale Komisyonu huzurunda İşletmemiz To</w:t>
      </w:r>
      <w:r w:rsidR="00F06097">
        <w:rPr>
          <w:sz w:val="18"/>
          <w:szCs w:val="18"/>
        </w:rPr>
        <w:t xml:space="preserve">plantı Salonunda yapılacaktır. Birinci ihaleye </w:t>
      </w:r>
      <w:r w:rsidR="0020199B">
        <w:rPr>
          <w:sz w:val="18"/>
          <w:szCs w:val="18"/>
        </w:rPr>
        <w:t>iştirak</w:t>
      </w:r>
      <w:r w:rsidR="00F06097">
        <w:rPr>
          <w:sz w:val="18"/>
          <w:szCs w:val="18"/>
        </w:rPr>
        <w:t xml:space="preserve"> eden olmaması veya verilen fiyatlar uygun görülmemesi halindi ikinci ihale</w:t>
      </w:r>
      <w:r w:rsidR="00207B9E">
        <w:rPr>
          <w:sz w:val="18"/>
          <w:szCs w:val="18"/>
        </w:rPr>
        <w:t xml:space="preserve"> </w:t>
      </w:r>
      <w:r w:rsidR="00CE07B8">
        <w:rPr>
          <w:b/>
          <w:sz w:val="18"/>
          <w:szCs w:val="18"/>
        </w:rPr>
        <w:t>24</w:t>
      </w:r>
      <w:r w:rsidR="002C0F40">
        <w:rPr>
          <w:b/>
          <w:sz w:val="18"/>
          <w:szCs w:val="18"/>
        </w:rPr>
        <w:t>/1</w:t>
      </w:r>
      <w:r w:rsidR="00CE07B8">
        <w:rPr>
          <w:b/>
          <w:sz w:val="18"/>
          <w:szCs w:val="18"/>
        </w:rPr>
        <w:t>2</w:t>
      </w:r>
      <w:r w:rsidR="002C0F40">
        <w:rPr>
          <w:b/>
          <w:sz w:val="18"/>
          <w:szCs w:val="18"/>
        </w:rPr>
        <w:t>/202</w:t>
      </w:r>
      <w:r w:rsidR="00CE07B8">
        <w:rPr>
          <w:b/>
          <w:sz w:val="18"/>
          <w:szCs w:val="18"/>
        </w:rPr>
        <w:t>0</w:t>
      </w:r>
      <w:r w:rsidR="00D966E6">
        <w:rPr>
          <w:sz w:val="18"/>
          <w:szCs w:val="18"/>
        </w:rPr>
        <w:t xml:space="preserve"> </w:t>
      </w:r>
      <w:r w:rsidR="00F06097">
        <w:rPr>
          <w:sz w:val="18"/>
          <w:szCs w:val="18"/>
        </w:rPr>
        <w:t>tarihinde aynı yer ve aynı saatte tekrarı yapılacaktır</w:t>
      </w:r>
    </w:p>
    <w:p w:rsidR="005016F5" w:rsidRPr="00300704" w:rsidRDefault="001D1D68" w:rsidP="00B17659">
      <w:pPr>
        <w:ind w:left="-5" w:right="45"/>
        <w:jc w:val="left"/>
        <w:rPr>
          <w:sz w:val="18"/>
          <w:szCs w:val="18"/>
        </w:rPr>
      </w:pPr>
      <w:r w:rsidRPr="00300704">
        <w:rPr>
          <w:b/>
          <w:sz w:val="18"/>
          <w:szCs w:val="18"/>
        </w:rPr>
        <w:t>4–</w:t>
      </w:r>
      <w:r w:rsidRPr="00300704">
        <w:rPr>
          <w:sz w:val="18"/>
          <w:szCs w:val="18"/>
        </w:rPr>
        <w:t xml:space="preserve"> Teklif mektupları ihale tarihi ve saatine kadar İşletmemiz Genel Evrak servisine elden verilmiş veya bu saatten önce ulaşacak şekilde posta ile gönderilmiş olacaktır. Belirtilen saatten sonra gelen teklif mektupları geçersiz sayılacaktır. Faks ile gönderilen teklif mektupları dikkate alınmayacaktır.  </w:t>
      </w:r>
    </w:p>
    <w:p w:rsidR="005016F5" w:rsidRPr="00300704" w:rsidRDefault="001D1D68" w:rsidP="00B17659">
      <w:pPr>
        <w:ind w:left="-5" w:right="45"/>
        <w:jc w:val="left"/>
        <w:rPr>
          <w:sz w:val="18"/>
          <w:szCs w:val="18"/>
        </w:rPr>
      </w:pPr>
      <w:r w:rsidRPr="00300704">
        <w:rPr>
          <w:b/>
          <w:sz w:val="18"/>
          <w:szCs w:val="18"/>
        </w:rPr>
        <w:t>5–</w:t>
      </w:r>
      <w:r w:rsidRPr="00300704">
        <w:rPr>
          <w:sz w:val="18"/>
          <w:szCs w:val="18"/>
        </w:rPr>
        <w:t xml:space="preserve"> Firmalar tekliflerini Türk Lirası (TL) olarak vereceklerdir. </w:t>
      </w:r>
    </w:p>
    <w:p w:rsidR="005016F5" w:rsidRPr="00300704" w:rsidRDefault="001D1D68" w:rsidP="00B17659">
      <w:pPr>
        <w:ind w:left="-5" w:right="45"/>
        <w:jc w:val="left"/>
        <w:rPr>
          <w:sz w:val="18"/>
          <w:szCs w:val="18"/>
        </w:rPr>
      </w:pPr>
      <w:r w:rsidRPr="00300704">
        <w:rPr>
          <w:b/>
          <w:sz w:val="18"/>
          <w:szCs w:val="18"/>
        </w:rPr>
        <w:t>6–</w:t>
      </w:r>
      <w:r w:rsidRPr="00300704">
        <w:rPr>
          <w:sz w:val="18"/>
          <w:szCs w:val="18"/>
        </w:rPr>
        <w:t xml:space="preserve"> İhaleye iştirak eden istekliler geçici teminatlarını yatırmak kaydıyla İhalesi konusu malın tamamına teklif verilecektir. </w:t>
      </w:r>
    </w:p>
    <w:p w:rsidR="005016F5" w:rsidRPr="00300704" w:rsidRDefault="001D1D68" w:rsidP="00B17659">
      <w:pPr>
        <w:ind w:left="-5" w:right="45"/>
        <w:jc w:val="left"/>
        <w:rPr>
          <w:sz w:val="18"/>
          <w:szCs w:val="18"/>
        </w:rPr>
      </w:pPr>
      <w:r w:rsidRPr="00300704">
        <w:rPr>
          <w:sz w:val="18"/>
          <w:szCs w:val="18"/>
        </w:rPr>
        <w:t xml:space="preserve">Kısmi teklif kabul edilmeyecektir.  </w:t>
      </w:r>
    </w:p>
    <w:p w:rsidR="005016F5" w:rsidRPr="00300704" w:rsidRDefault="001D1D68" w:rsidP="00B17659">
      <w:pPr>
        <w:spacing w:after="17" w:line="259" w:lineRule="auto"/>
        <w:ind w:left="0" w:right="0" w:firstLine="0"/>
        <w:jc w:val="left"/>
        <w:rPr>
          <w:sz w:val="18"/>
          <w:szCs w:val="18"/>
        </w:rPr>
      </w:pPr>
      <w:r w:rsidRPr="00300704">
        <w:rPr>
          <w:b/>
          <w:sz w:val="18"/>
          <w:szCs w:val="18"/>
        </w:rPr>
        <w:t xml:space="preserve">7-İhaleye katılabilmek için gereken belgeler ve yeterlik </w:t>
      </w:r>
      <w:proofErr w:type="gramStart"/>
      <w:r w:rsidRPr="00300704">
        <w:rPr>
          <w:b/>
          <w:sz w:val="18"/>
          <w:szCs w:val="18"/>
        </w:rPr>
        <w:t>kriterleri</w:t>
      </w:r>
      <w:proofErr w:type="gramEnd"/>
      <w:r w:rsidRPr="00300704">
        <w:rPr>
          <w:b/>
          <w:sz w:val="18"/>
          <w:szCs w:val="18"/>
        </w:rPr>
        <w:t xml:space="preserve"> </w:t>
      </w:r>
      <w:r w:rsidRPr="00300704">
        <w:rPr>
          <w:sz w:val="18"/>
          <w:szCs w:val="18"/>
        </w:rPr>
        <w:t xml:space="preserve"> </w:t>
      </w:r>
    </w:p>
    <w:p w:rsidR="005016F5" w:rsidRPr="00300704" w:rsidRDefault="001D1D68" w:rsidP="00B17659">
      <w:pPr>
        <w:ind w:left="-5" w:right="45"/>
        <w:jc w:val="left"/>
        <w:rPr>
          <w:sz w:val="18"/>
          <w:szCs w:val="18"/>
        </w:rPr>
      </w:pPr>
      <w:r w:rsidRPr="00300704">
        <w:rPr>
          <w:b/>
          <w:sz w:val="18"/>
          <w:szCs w:val="18"/>
        </w:rPr>
        <w:t xml:space="preserve">7.1. </w:t>
      </w:r>
      <w:r w:rsidRPr="00300704">
        <w:rPr>
          <w:sz w:val="18"/>
          <w:szCs w:val="18"/>
        </w:rPr>
        <w:t xml:space="preserve">İsteklilerin ihaleye katılabilmeleri için aşağıda sayılan belgeleri teklifleri kapsamında sunmaları gerekir:  </w:t>
      </w:r>
    </w:p>
    <w:p w:rsidR="005016F5" w:rsidRPr="00300704" w:rsidRDefault="00300704" w:rsidP="00300704">
      <w:pPr>
        <w:tabs>
          <w:tab w:val="center" w:pos="4938"/>
        </w:tabs>
        <w:ind w:left="-15" w:right="0" w:firstLine="0"/>
        <w:jc w:val="left"/>
        <w:rPr>
          <w:sz w:val="18"/>
          <w:szCs w:val="18"/>
        </w:rPr>
      </w:pPr>
      <w:r>
        <w:rPr>
          <w:b/>
          <w:sz w:val="18"/>
          <w:szCs w:val="18"/>
        </w:rPr>
        <w:t xml:space="preserve"> </w:t>
      </w:r>
      <w:r w:rsidR="001D1D68" w:rsidRPr="00300704">
        <w:rPr>
          <w:b/>
          <w:sz w:val="18"/>
          <w:szCs w:val="18"/>
        </w:rPr>
        <w:t>a</w:t>
      </w:r>
      <w:r w:rsidR="001D1D68" w:rsidRPr="00300704">
        <w:rPr>
          <w:sz w:val="18"/>
          <w:szCs w:val="18"/>
        </w:rPr>
        <w:t xml:space="preserve">) Mevzuatı gereği kayıtlı olduğu Ticaret ve/veya Sanayi Odası veya ilgili Meslek Odası Belgesi;  </w:t>
      </w:r>
    </w:p>
    <w:p w:rsidR="005016F5" w:rsidRPr="00300704" w:rsidRDefault="001D1D68" w:rsidP="00300704">
      <w:pPr>
        <w:numPr>
          <w:ilvl w:val="2"/>
          <w:numId w:val="2"/>
        </w:numPr>
        <w:ind w:left="142" w:right="45"/>
        <w:jc w:val="left"/>
        <w:rPr>
          <w:sz w:val="18"/>
          <w:szCs w:val="18"/>
        </w:rPr>
      </w:pPr>
      <w:r w:rsidRPr="00300704">
        <w:rPr>
          <w:sz w:val="18"/>
          <w:szCs w:val="18"/>
        </w:rPr>
        <w:t xml:space="preserve">Gerçek kişi olması halinde, ilk ilan veya ihale tarihinin içerisinde bulunduğu yılda alınmış, Ticaret ve/veya Sanayi Odası veya ilgili Meslek Odasına kayıtlı olduğunu gösterir belge,  </w:t>
      </w:r>
    </w:p>
    <w:p w:rsidR="005016F5" w:rsidRPr="00300704" w:rsidRDefault="001D1D68" w:rsidP="00300704">
      <w:pPr>
        <w:numPr>
          <w:ilvl w:val="2"/>
          <w:numId w:val="2"/>
        </w:numPr>
        <w:ind w:left="142" w:right="45"/>
        <w:jc w:val="left"/>
        <w:rPr>
          <w:sz w:val="18"/>
          <w:szCs w:val="18"/>
        </w:rPr>
      </w:pPr>
      <w:r w:rsidRPr="00300704">
        <w:rPr>
          <w:sz w:val="18"/>
          <w:szCs w:val="18"/>
        </w:rPr>
        <w:t xml:space="preserve">Tüzel kişi olması halinde, mevzuatı gereği tüzel kişiliğin siciline kayıtlı bulunduğu Ticaret ve/veya Sanayi Odasından ilk ilan veya ihale tarihinin içerisinde bulunduğu yılda alınmış, tüzel kişiliğin sicile kayıtlı olduğuna dair belge.  </w:t>
      </w:r>
    </w:p>
    <w:p w:rsidR="005016F5" w:rsidRPr="00300704" w:rsidRDefault="00300704" w:rsidP="00300704">
      <w:pPr>
        <w:tabs>
          <w:tab w:val="center" w:pos="4389"/>
        </w:tabs>
        <w:ind w:left="-15" w:right="0" w:firstLine="0"/>
        <w:jc w:val="left"/>
        <w:rPr>
          <w:sz w:val="18"/>
          <w:szCs w:val="18"/>
        </w:rPr>
      </w:pPr>
      <w:r>
        <w:rPr>
          <w:b/>
          <w:sz w:val="18"/>
          <w:szCs w:val="18"/>
        </w:rPr>
        <w:t xml:space="preserve"> </w:t>
      </w:r>
      <w:r w:rsidR="001D1D68" w:rsidRPr="00300704">
        <w:rPr>
          <w:b/>
          <w:sz w:val="18"/>
          <w:szCs w:val="18"/>
        </w:rPr>
        <w:t>b</w:t>
      </w:r>
      <w:r w:rsidR="001D1D68" w:rsidRPr="00300704">
        <w:rPr>
          <w:sz w:val="18"/>
          <w:szCs w:val="18"/>
        </w:rPr>
        <w:t xml:space="preserve">) Teklif vermeye yetkili olduğunu gösteren İmza Beyannamesi veya İmza Sirküleri;  </w:t>
      </w:r>
    </w:p>
    <w:p w:rsidR="005016F5" w:rsidRPr="00300704" w:rsidRDefault="001D1D68" w:rsidP="00300704">
      <w:pPr>
        <w:numPr>
          <w:ilvl w:val="2"/>
          <w:numId w:val="3"/>
        </w:numPr>
        <w:ind w:left="142" w:right="45" w:firstLine="0"/>
        <w:jc w:val="left"/>
        <w:rPr>
          <w:sz w:val="18"/>
          <w:szCs w:val="18"/>
        </w:rPr>
      </w:pPr>
      <w:r w:rsidRPr="00300704">
        <w:rPr>
          <w:sz w:val="18"/>
          <w:szCs w:val="18"/>
        </w:rPr>
        <w:t xml:space="preserve">Gerçek kişi olması halinde, noter tasdikli imza beyannamesi,  </w:t>
      </w:r>
    </w:p>
    <w:p w:rsidR="005016F5" w:rsidRPr="00300704" w:rsidRDefault="001D1D68" w:rsidP="00300704">
      <w:pPr>
        <w:numPr>
          <w:ilvl w:val="2"/>
          <w:numId w:val="3"/>
        </w:numPr>
        <w:ind w:left="142" w:right="45" w:firstLine="0"/>
        <w:jc w:val="left"/>
        <w:rPr>
          <w:sz w:val="18"/>
          <w:szCs w:val="18"/>
        </w:rPr>
      </w:pPr>
      <w:r w:rsidRPr="00300704">
        <w:rPr>
          <w:sz w:val="18"/>
          <w:szCs w:val="18"/>
        </w:rPr>
        <w:t xml:space="preserve">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  </w:t>
      </w:r>
    </w:p>
    <w:p w:rsidR="00300704" w:rsidRDefault="00300704" w:rsidP="00300704">
      <w:pPr>
        <w:spacing w:after="3" w:line="280" w:lineRule="auto"/>
        <w:ind w:right="45"/>
        <w:jc w:val="left"/>
        <w:rPr>
          <w:b/>
          <w:sz w:val="18"/>
          <w:szCs w:val="18"/>
        </w:rPr>
      </w:pPr>
      <w:r>
        <w:rPr>
          <w:b/>
          <w:sz w:val="18"/>
          <w:szCs w:val="18"/>
        </w:rPr>
        <w:t>c)</w:t>
      </w:r>
      <w:r w:rsidR="001D1D68" w:rsidRPr="00300704">
        <w:rPr>
          <w:sz w:val="18"/>
          <w:szCs w:val="18"/>
        </w:rPr>
        <w:t xml:space="preserve">İhale tarihine göre son iki ay içerisinde alınmış olma şartı ile bağlı bulunduğu Vergi Dairesi ve Sosyal Sigortalar Kurumu veya Bağ-Kura borcunun olmadığına veya borcu var ise ertelendiğine dair belgeler,  </w:t>
      </w:r>
      <w:r w:rsidR="001D1D68" w:rsidRPr="00300704">
        <w:rPr>
          <w:b/>
          <w:sz w:val="18"/>
          <w:szCs w:val="18"/>
        </w:rPr>
        <w:t xml:space="preserve"> </w:t>
      </w:r>
      <w:r w:rsidR="00B17659" w:rsidRPr="00300704">
        <w:rPr>
          <w:b/>
          <w:sz w:val="18"/>
          <w:szCs w:val="18"/>
        </w:rPr>
        <w:t xml:space="preserve">    </w:t>
      </w:r>
      <w:r>
        <w:rPr>
          <w:b/>
          <w:sz w:val="18"/>
          <w:szCs w:val="18"/>
        </w:rPr>
        <w:t xml:space="preserve">                                              </w:t>
      </w:r>
      <w:r w:rsidR="00B17659" w:rsidRPr="00300704">
        <w:rPr>
          <w:b/>
          <w:sz w:val="18"/>
          <w:szCs w:val="18"/>
        </w:rPr>
        <w:t xml:space="preserve">         </w:t>
      </w:r>
      <w:r w:rsidR="001D1D68" w:rsidRPr="00300704">
        <w:rPr>
          <w:b/>
          <w:sz w:val="18"/>
          <w:szCs w:val="18"/>
        </w:rPr>
        <w:tab/>
      </w:r>
    </w:p>
    <w:p w:rsidR="005016F5" w:rsidRPr="00300704" w:rsidRDefault="001D1D68" w:rsidP="00300704">
      <w:pPr>
        <w:spacing w:after="3" w:line="280" w:lineRule="auto"/>
        <w:ind w:right="45"/>
        <w:jc w:val="left"/>
        <w:rPr>
          <w:sz w:val="18"/>
          <w:szCs w:val="18"/>
        </w:rPr>
      </w:pPr>
      <w:r w:rsidRPr="00300704">
        <w:rPr>
          <w:b/>
          <w:sz w:val="18"/>
          <w:szCs w:val="18"/>
        </w:rPr>
        <w:t>ç</w:t>
      </w:r>
      <w:r w:rsidRPr="00300704">
        <w:rPr>
          <w:sz w:val="18"/>
          <w:szCs w:val="18"/>
        </w:rPr>
        <w:t xml:space="preserve">)Şekli ve içeriği bu Şartnamede belirlenen teklif mektubu.  </w:t>
      </w:r>
    </w:p>
    <w:p w:rsidR="005016F5" w:rsidRPr="00300704" w:rsidRDefault="00A83381" w:rsidP="00300704">
      <w:pPr>
        <w:ind w:right="45"/>
        <w:jc w:val="left"/>
        <w:rPr>
          <w:sz w:val="18"/>
          <w:szCs w:val="18"/>
        </w:rPr>
      </w:pPr>
      <w:r>
        <w:rPr>
          <w:b/>
          <w:sz w:val="18"/>
          <w:szCs w:val="18"/>
        </w:rPr>
        <w:t>d)</w:t>
      </w:r>
      <w:r w:rsidR="001D1D68" w:rsidRPr="00300704">
        <w:rPr>
          <w:sz w:val="18"/>
          <w:szCs w:val="18"/>
        </w:rPr>
        <w:t xml:space="preserve">Bu Şartnamede belirlenen geçici teminat.  </w:t>
      </w:r>
    </w:p>
    <w:p w:rsidR="005016F5" w:rsidRPr="00300704" w:rsidRDefault="00300704" w:rsidP="00300704">
      <w:pPr>
        <w:ind w:right="45"/>
        <w:jc w:val="left"/>
        <w:rPr>
          <w:sz w:val="18"/>
          <w:szCs w:val="18"/>
        </w:rPr>
      </w:pPr>
      <w:r w:rsidRPr="00300704">
        <w:rPr>
          <w:b/>
          <w:sz w:val="18"/>
          <w:szCs w:val="18"/>
        </w:rPr>
        <w:t>e)</w:t>
      </w:r>
      <w:r w:rsidR="001D1D68" w:rsidRPr="00300704">
        <w:rPr>
          <w:sz w:val="18"/>
          <w:szCs w:val="18"/>
        </w:rPr>
        <w:t xml:space="preserve">Vekâleten ihaleye katılma halinde, istekli adına katılan kişinin ihaleye katılmaya ilişkin noter tasdikli vekâletnamesi ile noter tasdikli imza beyannamesi.  </w:t>
      </w:r>
    </w:p>
    <w:p w:rsidR="005016F5" w:rsidRPr="00300704" w:rsidRDefault="00300704" w:rsidP="00300704">
      <w:pPr>
        <w:ind w:right="45"/>
        <w:jc w:val="left"/>
        <w:rPr>
          <w:sz w:val="18"/>
          <w:szCs w:val="18"/>
        </w:rPr>
      </w:pPr>
      <w:r w:rsidRPr="00300704">
        <w:rPr>
          <w:b/>
          <w:sz w:val="18"/>
          <w:szCs w:val="18"/>
        </w:rPr>
        <w:t>f)</w:t>
      </w:r>
      <w:r w:rsidR="001D1D68" w:rsidRPr="00300704">
        <w:rPr>
          <w:sz w:val="18"/>
          <w:szCs w:val="18"/>
        </w:rPr>
        <w:t xml:space="preserve">İsteklinin iş ortaklığı olması halinde, şekli ve içeriği bu Şartnamede belirlenen iş ortaklığı beyannamesi İsteklinin iş ortaklığı olması halinde, (a),(b) ve (c) bentlerinde yer alan belgelerin her bir ortak tarafından ayrı ayrı verilmesi zorunludur.  </w:t>
      </w:r>
    </w:p>
    <w:p w:rsidR="005016F5" w:rsidRPr="00300704" w:rsidRDefault="001D1D68" w:rsidP="00B17659">
      <w:pPr>
        <w:ind w:left="-5" w:right="45"/>
        <w:jc w:val="left"/>
        <w:rPr>
          <w:sz w:val="18"/>
          <w:szCs w:val="18"/>
        </w:rPr>
      </w:pPr>
      <w:r w:rsidRPr="00300704">
        <w:rPr>
          <w:b/>
          <w:sz w:val="18"/>
          <w:szCs w:val="18"/>
        </w:rPr>
        <w:t>7.2.</w:t>
      </w:r>
      <w:r w:rsidRPr="00300704">
        <w:rPr>
          <w:sz w:val="18"/>
          <w:szCs w:val="18"/>
        </w:rPr>
        <w:t xml:space="preserve">Mesleki ve teknik yeterliğe ilişkin aranacak belgeler ve bu belgelerin taşıması gereken </w:t>
      </w:r>
      <w:proofErr w:type="gramStart"/>
      <w:r w:rsidRPr="00300704">
        <w:rPr>
          <w:sz w:val="18"/>
          <w:szCs w:val="18"/>
        </w:rPr>
        <w:t>kriterler</w:t>
      </w:r>
      <w:proofErr w:type="gramEnd"/>
      <w:r w:rsidRPr="00300704">
        <w:rPr>
          <w:sz w:val="18"/>
          <w:szCs w:val="18"/>
        </w:rPr>
        <w:t xml:space="preserve">  </w:t>
      </w:r>
    </w:p>
    <w:p w:rsidR="005016F5" w:rsidRPr="00300704" w:rsidRDefault="001D1D68" w:rsidP="00B17659">
      <w:pPr>
        <w:ind w:left="-5" w:right="45"/>
        <w:jc w:val="left"/>
        <w:rPr>
          <w:sz w:val="18"/>
          <w:szCs w:val="18"/>
        </w:rPr>
      </w:pPr>
      <w:r w:rsidRPr="00300704">
        <w:rPr>
          <w:b/>
          <w:sz w:val="18"/>
          <w:szCs w:val="18"/>
        </w:rPr>
        <w:t xml:space="preserve">7.2.1. </w:t>
      </w:r>
      <w:r w:rsidRPr="00300704">
        <w:rPr>
          <w:sz w:val="18"/>
          <w:szCs w:val="18"/>
        </w:rPr>
        <w:t xml:space="preserve">Üretim, imalat kapasitesi, araştırma-geliştirme faaliyetlerini belirlemeye yönelik belgeler:  </w:t>
      </w:r>
    </w:p>
    <w:p w:rsidR="005016F5" w:rsidRPr="00300704" w:rsidRDefault="001D1D68" w:rsidP="00B17659">
      <w:pPr>
        <w:ind w:left="-5" w:right="45"/>
        <w:jc w:val="left"/>
        <w:rPr>
          <w:sz w:val="18"/>
          <w:szCs w:val="18"/>
        </w:rPr>
      </w:pPr>
      <w:r w:rsidRPr="00300704">
        <w:rPr>
          <w:sz w:val="18"/>
          <w:szCs w:val="18"/>
        </w:rPr>
        <w:t xml:space="preserve">İsteklinin;  </w:t>
      </w:r>
    </w:p>
    <w:p w:rsidR="005016F5" w:rsidRPr="00300704" w:rsidRDefault="001D1D68" w:rsidP="00B17659">
      <w:pPr>
        <w:numPr>
          <w:ilvl w:val="0"/>
          <w:numId w:val="4"/>
        </w:numPr>
        <w:ind w:right="45" w:hanging="245"/>
        <w:jc w:val="left"/>
        <w:rPr>
          <w:sz w:val="18"/>
          <w:szCs w:val="18"/>
        </w:rPr>
      </w:pPr>
      <w:r w:rsidRPr="00300704">
        <w:rPr>
          <w:sz w:val="18"/>
          <w:szCs w:val="18"/>
        </w:rPr>
        <w:t xml:space="preserve">İstekli imalatçı ise imalatçılık belgesi ve/veya kapasite raporu,  </w:t>
      </w:r>
    </w:p>
    <w:p w:rsidR="005016F5" w:rsidRPr="00300704" w:rsidRDefault="001D1D68" w:rsidP="00B17659">
      <w:pPr>
        <w:numPr>
          <w:ilvl w:val="0"/>
          <w:numId w:val="4"/>
        </w:numPr>
        <w:ind w:right="45" w:hanging="245"/>
        <w:jc w:val="left"/>
        <w:rPr>
          <w:sz w:val="18"/>
          <w:szCs w:val="18"/>
        </w:rPr>
      </w:pPr>
      <w:r w:rsidRPr="00300704">
        <w:rPr>
          <w:sz w:val="18"/>
          <w:szCs w:val="18"/>
        </w:rPr>
        <w:t xml:space="preserve">Yetkili satıcı veya yetkili temsilci ise yetkili satıcı ya da yetkili temsilci olduğunu gösteren belge veya belgeler,  </w:t>
      </w:r>
    </w:p>
    <w:p w:rsidR="005016F5" w:rsidRPr="00300704" w:rsidRDefault="001D1D68" w:rsidP="00B17659">
      <w:pPr>
        <w:numPr>
          <w:ilvl w:val="0"/>
          <w:numId w:val="4"/>
        </w:numPr>
        <w:ind w:right="45" w:hanging="245"/>
        <w:jc w:val="left"/>
        <w:rPr>
          <w:sz w:val="18"/>
          <w:szCs w:val="18"/>
        </w:rPr>
      </w:pPr>
      <w:r w:rsidRPr="00300704">
        <w:rPr>
          <w:sz w:val="18"/>
          <w:szCs w:val="18"/>
        </w:rPr>
        <w:t xml:space="preserve">Türkiye’de serbest bölgelerde faaliyet gösteren imalatçı veya yetkili satıcı ise yukarıdaki belgelerin yanı sıra serbest bölge faaliyet belgesini, ihale Komisyonuna ibraz etmesi zorunludur.  </w:t>
      </w:r>
    </w:p>
    <w:p w:rsidR="00B55CD3" w:rsidRDefault="001D1D68" w:rsidP="00B17659">
      <w:pPr>
        <w:ind w:left="-5" w:right="45"/>
        <w:jc w:val="left"/>
        <w:rPr>
          <w:sz w:val="18"/>
          <w:szCs w:val="18"/>
        </w:rPr>
      </w:pPr>
      <w:r w:rsidRPr="00300704">
        <w:rPr>
          <w:sz w:val="18"/>
          <w:szCs w:val="18"/>
        </w:rPr>
        <w:t xml:space="preserve"> İsteklinin yukarıda sayılan belgelerden, kendi durumuna uygun belge veya belgeleri sunması yeterli kabul edilir.</w:t>
      </w:r>
      <w:r w:rsidR="00300704" w:rsidRPr="00300704">
        <w:rPr>
          <w:sz w:val="18"/>
          <w:szCs w:val="18"/>
        </w:rPr>
        <w:t xml:space="preserve">     </w:t>
      </w:r>
    </w:p>
    <w:p w:rsidR="00B55CD3" w:rsidRDefault="001D1D68" w:rsidP="00B17659">
      <w:pPr>
        <w:ind w:left="-5" w:right="45"/>
        <w:jc w:val="left"/>
        <w:rPr>
          <w:sz w:val="18"/>
          <w:szCs w:val="18"/>
        </w:rPr>
      </w:pPr>
      <w:r w:rsidRPr="00300704">
        <w:rPr>
          <w:sz w:val="18"/>
          <w:szCs w:val="18"/>
        </w:rPr>
        <w:t xml:space="preserve">  </w:t>
      </w:r>
      <w:r w:rsidRPr="00300704">
        <w:rPr>
          <w:b/>
          <w:sz w:val="18"/>
          <w:szCs w:val="18"/>
        </w:rPr>
        <w:t>8-</w:t>
      </w:r>
      <w:r w:rsidRPr="00300704">
        <w:rPr>
          <w:sz w:val="18"/>
          <w:szCs w:val="18"/>
        </w:rPr>
        <w:t xml:space="preserve"> İhale dokümanının satın alındığına dair belge: İhaleye ait şartname </w:t>
      </w:r>
      <w:r w:rsidR="00300704" w:rsidRPr="00300704">
        <w:rPr>
          <w:sz w:val="18"/>
          <w:szCs w:val="18"/>
        </w:rPr>
        <w:t>Çukurova</w:t>
      </w:r>
      <w:r w:rsidRPr="00300704">
        <w:rPr>
          <w:sz w:val="18"/>
          <w:szCs w:val="18"/>
        </w:rPr>
        <w:t xml:space="preserve"> Tarım İşletmesi Müdürlüğü Ticaret </w:t>
      </w:r>
      <w:r w:rsidR="00300704" w:rsidRPr="00300704">
        <w:rPr>
          <w:sz w:val="18"/>
          <w:szCs w:val="18"/>
        </w:rPr>
        <w:t xml:space="preserve">şefliğinde </w:t>
      </w:r>
      <w:r w:rsidRPr="00300704">
        <w:rPr>
          <w:sz w:val="18"/>
          <w:szCs w:val="18"/>
        </w:rPr>
        <w:t>görülebilir. İstekliler, ihale doküma</w:t>
      </w:r>
      <w:r w:rsidR="00054B52">
        <w:rPr>
          <w:sz w:val="18"/>
          <w:szCs w:val="18"/>
        </w:rPr>
        <w:t xml:space="preserve">nını İşletmemizden </w:t>
      </w:r>
      <w:r w:rsidR="004C257C">
        <w:rPr>
          <w:sz w:val="18"/>
          <w:szCs w:val="18"/>
        </w:rPr>
        <w:t xml:space="preserve">(KDV </w:t>
      </w:r>
      <w:proofErr w:type="gramStart"/>
      <w:r w:rsidR="004C257C">
        <w:rPr>
          <w:sz w:val="18"/>
          <w:szCs w:val="18"/>
        </w:rPr>
        <w:t>Dahil</w:t>
      </w:r>
      <w:proofErr w:type="gramEnd"/>
      <w:r w:rsidR="004C257C">
        <w:rPr>
          <w:sz w:val="18"/>
          <w:szCs w:val="18"/>
        </w:rPr>
        <w:t xml:space="preserve">) </w:t>
      </w:r>
      <w:r w:rsidR="004C257C" w:rsidRPr="004651F9">
        <w:rPr>
          <w:b/>
          <w:sz w:val="18"/>
          <w:szCs w:val="18"/>
        </w:rPr>
        <w:t>2</w:t>
      </w:r>
      <w:r w:rsidR="00054B52" w:rsidRPr="004651F9">
        <w:rPr>
          <w:b/>
          <w:sz w:val="18"/>
          <w:szCs w:val="18"/>
        </w:rPr>
        <w:t>00</w:t>
      </w:r>
      <w:r w:rsidRPr="004651F9">
        <w:rPr>
          <w:b/>
          <w:sz w:val="18"/>
          <w:szCs w:val="18"/>
        </w:rPr>
        <w:t>,00</w:t>
      </w:r>
      <w:r w:rsidRPr="00300704">
        <w:rPr>
          <w:sz w:val="18"/>
          <w:szCs w:val="18"/>
        </w:rPr>
        <w:t xml:space="preserve"> TL bedel karşılığı temin edebilirler.</w:t>
      </w:r>
      <w:r w:rsidR="00300704" w:rsidRPr="00300704">
        <w:rPr>
          <w:sz w:val="18"/>
          <w:szCs w:val="18"/>
        </w:rPr>
        <w:t xml:space="preserve">  </w:t>
      </w:r>
    </w:p>
    <w:p w:rsidR="00BC38B2" w:rsidRDefault="00300704" w:rsidP="00B17659">
      <w:pPr>
        <w:ind w:left="-5" w:right="45"/>
        <w:jc w:val="left"/>
        <w:rPr>
          <w:sz w:val="18"/>
          <w:szCs w:val="18"/>
        </w:rPr>
      </w:pPr>
      <w:r w:rsidRPr="00300704">
        <w:rPr>
          <w:sz w:val="18"/>
          <w:szCs w:val="18"/>
        </w:rPr>
        <w:t xml:space="preserve">  </w:t>
      </w:r>
      <w:r w:rsidR="001D1D68" w:rsidRPr="00300704">
        <w:rPr>
          <w:sz w:val="18"/>
          <w:szCs w:val="18"/>
        </w:rPr>
        <w:t xml:space="preserve"> </w:t>
      </w:r>
      <w:r w:rsidR="001D1D68" w:rsidRPr="00300704">
        <w:rPr>
          <w:b/>
          <w:sz w:val="18"/>
          <w:szCs w:val="18"/>
        </w:rPr>
        <w:t xml:space="preserve">9– </w:t>
      </w:r>
      <w:r w:rsidR="001D1D68" w:rsidRPr="00300704">
        <w:rPr>
          <w:sz w:val="18"/>
          <w:szCs w:val="18"/>
        </w:rPr>
        <w:t>İhaleye ait geçici teminat teklif tutarının % 3’ü nispetinde olacaktır. İhaleye iştirak edecek firmalar geçici teminatlarını ihalenin başlayacağı saate kadar; Teminat mektupları dışındaki teminatların nakit veya Döviz olması halinde İşl</w:t>
      </w:r>
      <w:r w:rsidR="00B17659" w:rsidRPr="00300704">
        <w:rPr>
          <w:sz w:val="18"/>
          <w:szCs w:val="18"/>
        </w:rPr>
        <w:t>etme veznesine veya İşletmenin</w:t>
      </w:r>
      <w:r w:rsidRPr="00300704">
        <w:rPr>
          <w:sz w:val="18"/>
          <w:szCs w:val="18"/>
        </w:rPr>
        <w:t xml:space="preserve"> </w:t>
      </w:r>
      <w:r w:rsidRPr="00E2148C">
        <w:rPr>
          <w:b/>
          <w:sz w:val="18"/>
          <w:szCs w:val="18"/>
        </w:rPr>
        <w:t>T</w:t>
      </w:r>
      <w:r w:rsidR="00B17659" w:rsidRPr="00E2148C">
        <w:rPr>
          <w:b/>
          <w:sz w:val="18"/>
          <w:szCs w:val="18"/>
        </w:rPr>
        <w:t xml:space="preserve"> </w:t>
      </w:r>
      <w:r w:rsidRPr="00E2148C">
        <w:rPr>
          <w:b/>
          <w:sz w:val="18"/>
          <w:szCs w:val="18"/>
        </w:rPr>
        <w:t>Vakıflar</w:t>
      </w:r>
      <w:r w:rsidR="00B17659" w:rsidRPr="00E2148C">
        <w:rPr>
          <w:b/>
          <w:sz w:val="18"/>
          <w:szCs w:val="18"/>
        </w:rPr>
        <w:t xml:space="preserve"> </w:t>
      </w:r>
      <w:r w:rsidR="00715A90" w:rsidRPr="00E2148C">
        <w:rPr>
          <w:b/>
          <w:sz w:val="18"/>
          <w:szCs w:val="18"/>
        </w:rPr>
        <w:t>Bankası Ceyhan</w:t>
      </w:r>
      <w:r w:rsidRPr="00E2148C">
        <w:rPr>
          <w:b/>
          <w:sz w:val="18"/>
          <w:szCs w:val="18"/>
        </w:rPr>
        <w:t xml:space="preserve"> şubesi</w:t>
      </w:r>
      <w:r w:rsidR="00B17659" w:rsidRPr="00E2148C">
        <w:rPr>
          <w:b/>
          <w:sz w:val="18"/>
          <w:szCs w:val="18"/>
        </w:rPr>
        <w:t xml:space="preserve"> nezdindeki TR 76 0001 5001 5800 7300 8782 71</w:t>
      </w:r>
      <w:r w:rsidR="00B17659" w:rsidRPr="00300704">
        <w:rPr>
          <w:sz w:val="18"/>
          <w:szCs w:val="18"/>
        </w:rPr>
        <w:t xml:space="preserve"> hesaba</w:t>
      </w:r>
      <w:r w:rsidR="001D1D68" w:rsidRPr="00300704">
        <w:rPr>
          <w:sz w:val="18"/>
          <w:szCs w:val="18"/>
        </w:rPr>
        <w:t xml:space="preserve"> yatırılarak alınacak makbuz </w:t>
      </w:r>
      <w:r w:rsidR="00B17659" w:rsidRPr="00300704">
        <w:rPr>
          <w:sz w:val="18"/>
          <w:szCs w:val="18"/>
        </w:rPr>
        <w:t xml:space="preserve">ihale dosyasına </w:t>
      </w:r>
      <w:r w:rsidRPr="00300704">
        <w:rPr>
          <w:sz w:val="18"/>
          <w:szCs w:val="18"/>
        </w:rPr>
        <w:t>konulacaktır.</w:t>
      </w:r>
    </w:p>
    <w:p w:rsidR="005016F5" w:rsidRPr="00BC38B2" w:rsidRDefault="00BC38B2" w:rsidP="00BC38B2">
      <w:pPr>
        <w:ind w:left="-5" w:right="45"/>
        <w:jc w:val="left"/>
        <w:rPr>
          <w:sz w:val="18"/>
          <w:szCs w:val="18"/>
        </w:rPr>
      </w:pPr>
      <w:r>
        <w:rPr>
          <w:b/>
          <w:sz w:val="18"/>
          <w:szCs w:val="18"/>
        </w:rPr>
        <w:t>10-</w:t>
      </w:r>
      <w:r w:rsidR="001D1D68" w:rsidRPr="00300704">
        <w:rPr>
          <w:sz w:val="18"/>
          <w:szCs w:val="18"/>
        </w:rPr>
        <w:t xml:space="preserve">  </w:t>
      </w:r>
      <w:r w:rsidRPr="00BC38B2">
        <w:rPr>
          <w:sz w:val="18"/>
          <w:szCs w:val="18"/>
        </w:rPr>
        <w:t xml:space="preserve">“İhale kararlarına ait her türlü vergi, damga vergisi, karar pulu, resim, </w:t>
      </w:r>
      <w:proofErr w:type="gramStart"/>
      <w:r w:rsidRPr="00BC38B2">
        <w:rPr>
          <w:sz w:val="18"/>
          <w:szCs w:val="18"/>
        </w:rPr>
        <w:t>harç,</w:t>
      </w:r>
      <w:proofErr w:type="gramEnd"/>
      <w:r w:rsidRPr="00BC38B2">
        <w:rPr>
          <w:sz w:val="18"/>
          <w:szCs w:val="18"/>
        </w:rPr>
        <w:t xml:space="preserve"> ve her türlü yasal ödemeler yükleniciden tahsil edilir.”</w:t>
      </w:r>
    </w:p>
    <w:p w:rsidR="005016F5" w:rsidRPr="00300704" w:rsidRDefault="001D1D68">
      <w:pPr>
        <w:ind w:left="-5" w:right="45"/>
        <w:rPr>
          <w:sz w:val="18"/>
          <w:szCs w:val="18"/>
        </w:rPr>
      </w:pPr>
      <w:r w:rsidRPr="00300704">
        <w:rPr>
          <w:b/>
          <w:sz w:val="18"/>
          <w:szCs w:val="18"/>
        </w:rPr>
        <w:t>1</w:t>
      </w:r>
      <w:r w:rsidR="00BC38B2">
        <w:rPr>
          <w:b/>
          <w:sz w:val="18"/>
          <w:szCs w:val="18"/>
        </w:rPr>
        <w:t>1</w:t>
      </w:r>
      <w:r w:rsidRPr="00300704">
        <w:rPr>
          <w:b/>
          <w:sz w:val="18"/>
          <w:szCs w:val="18"/>
        </w:rPr>
        <w:t>–</w:t>
      </w:r>
      <w:r w:rsidRPr="00300704">
        <w:rPr>
          <w:sz w:val="18"/>
          <w:szCs w:val="18"/>
        </w:rPr>
        <w:t xml:space="preserve">  İhaleye ait şartname Tarım İşletmeleri Genel Müdürlüğü (Karanfil Sokak No: 62 Bakanlıklar-ANKARA) ile İşletmemizde mesai saatleri içerisinde görülebilir. İşletmemizin </w:t>
      </w:r>
      <w:r w:rsidR="00B17659" w:rsidRPr="00300704">
        <w:rPr>
          <w:sz w:val="18"/>
          <w:szCs w:val="18"/>
        </w:rPr>
        <w:t>0322 648</w:t>
      </w:r>
      <w:r w:rsidR="00EB5496">
        <w:rPr>
          <w:sz w:val="18"/>
          <w:szCs w:val="18"/>
        </w:rPr>
        <w:t xml:space="preserve"> </w:t>
      </w:r>
      <w:r w:rsidR="00B17659" w:rsidRPr="00300704">
        <w:rPr>
          <w:sz w:val="18"/>
          <w:szCs w:val="18"/>
        </w:rPr>
        <w:t>40</w:t>
      </w:r>
      <w:r w:rsidR="00EB5496">
        <w:rPr>
          <w:sz w:val="18"/>
          <w:szCs w:val="18"/>
        </w:rPr>
        <w:t xml:space="preserve"> </w:t>
      </w:r>
      <w:r w:rsidR="00B17659" w:rsidRPr="00300704">
        <w:rPr>
          <w:sz w:val="18"/>
          <w:szCs w:val="18"/>
        </w:rPr>
        <w:t>58-59</w:t>
      </w:r>
      <w:r w:rsidRPr="00300704">
        <w:rPr>
          <w:sz w:val="18"/>
          <w:szCs w:val="18"/>
        </w:rPr>
        <w:t xml:space="preserve"> (</w:t>
      </w:r>
      <w:r w:rsidR="00B17659" w:rsidRPr="00300704">
        <w:rPr>
          <w:sz w:val="18"/>
          <w:szCs w:val="18"/>
        </w:rPr>
        <w:t>2</w:t>
      </w:r>
      <w:r w:rsidRPr="00300704">
        <w:rPr>
          <w:sz w:val="18"/>
          <w:szCs w:val="18"/>
        </w:rPr>
        <w:t xml:space="preserve"> Hat) </w:t>
      </w:r>
      <w:proofErr w:type="spellStart"/>
      <w:r w:rsidRPr="00300704">
        <w:rPr>
          <w:sz w:val="18"/>
          <w:szCs w:val="18"/>
        </w:rPr>
        <w:t>no’lu</w:t>
      </w:r>
      <w:proofErr w:type="spellEnd"/>
      <w:r w:rsidRPr="00300704">
        <w:rPr>
          <w:sz w:val="18"/>
          <w:szCs w:val="18"/>
        </w:rPr>
        <w:t xml:space="preserve"> telefonlarından veya </w:t>
      </w:r>
      <w:r w:rsidR="00B17659" w:rsidRPr="00300704">
        <w:rPr>
          <w:sz w:val="18"/>
          <w:szCs w:val="18"/>
        </w:rPr>
        <w:t>0322</w:t>
      </w:r>
      <w:r w:rsidR="00EB5496">
        <w:rPr>
          <w:sz w:val="18"/>
          <w:szCs w:val="18"/>
        </w:rPr>
        <w:t xml:space="preserve"> </w:t>
      </w:r>
      <w:r w:rsidR="00B17659" w:rsidRPr="00300704">
        <w:rPr>
          <w:sz w:val="18"/>
          <w:szCs w:val="18"/>
        </w:rPr>
        <w:t>648</w:t>
      </w:r>
      <w:r w:rsidR="00EB5496">
        <w:rPr>
          <w:sz w:val="18"/>
          <w:szCs w:val="18"/>
        </w:rPr>
        <w:t xml:space="preserve"> </w:t>
      </w:r>
      <w:r w:rsidR="00B17659" w:rsidRPr="00300704">
        <w:rPr>
          <w:sz w:val="18"/>
          <w:szCs w:val="18"/>
        </w:rPr>
        <w:t>42</w:t>
      </w:r>
      <w:r w:rsidR="00EB5496">
        <w:rPr>
          <w:sz w:val="18"/>
          <w:szCs w:val="18"/>
        </w:rPr>
        <w:t xml:space="preserve"> </w:t>
      </w:r>
      <w:r w:rsidR="00B17659" w:rsidRPr="00300704">
        <w:rPr>
          <w:sz w:val="18"/>
          <w:szCs w:val="18"/>
        </w:rPr>
        <w:t>17</w:t>
      </w:r>
      <w:r w:rsidRPr="00300704">
        <w:rPr>
          <w:sz w:val="18"/>
          <w:szCs w:val="18"/>
        </w:rPr>
        <w:t xml:space="preserve"> </w:t>
      </w:r>
      <w:proofErr w:type="spellStart"/>
      <w:r w:rsidRPr="00300704">
        <w:rPr>
          <w:sz w:val="18"/>
          <w:szCs w:val="18"/>
        </w:rPr>
        <w:t>no’lu</w:t>
      </w:r>
      <w:proofErr w:type="spellEnd"/>
      <w:r w:rsidRPr="00300704">
        <w:rPr>
          <w:sz w:val="18"/>
          <w:szCs w:val="18"/>
        </w:rPr>
        <w:t xml:space="preserve"> faks yoluyla daha geniş bilgi alabilirler. </w:t>
      </w:r>
    </w:p>
    <w:p w:rsidR="005016F5" w:rsidRDefault="00BC38B2">
      <w:pPr>
        <w:ind w:left="-5" w:right="45"/>
      </w:pPr>
      <w:r>
        <w:rPr>
          <w:b/>
        </w:rPr>
        <w:t>12</w:t>
      </w:r>
      <w:r w:rsidR="001D1D68">
        <w:rPr>
          <w:b/>
        </w:rPr>
        <w:t>–</w:t>
      </w:r>
      <w:r w:rsidR="001D1D68">
        <w:t xml:space="preserve"> Bu ihale 4734 sayılı Kamu İhale Kanunu’nun 3/g maddesi gereğince istisna kapsamında olup, ihale TİGEM </w:t>
      </w:r>
      <w:r w:rsidR="00715A90">
        <w:t>Alım Satım</w:t>
      </w:r>
      <w:r w:rsidR="001D1D68">
        <w:t xml:space="preserve"> ve İhale Yönetmeliği esaslarında yapılmaktadır. </w:t>
      </w:r>
    </w:p>
    <w:p w:rsidR="005016F5" w:rsidRDefault="001D1D68">
      <w:pPr>
        <w:ind w:left="-5" w:right="45"/>
      </w:pPr>
      <w:r w:rsidRPr="00D9569D">
        <w:rPr>
          <w:b/>
        </w:rPr>
        <w:t>1</w:t>
      </w:r>
      <w:r w:rsidR="00BC38B2" w:rsidRPr="00D9569D">
        <w:rPr>
          <w:b/>
        </w:rPr>
        <w:t>3</w:t>
      </w:r>
      <w:r>
        <w:rPr>
          <w:b/>
        </w:rPr>
        <w:t>–</w:t>
      </w:r>
      <w:r>
        <w:t xml:space="preserve"> İLAN OLUNUR.</w:t>
      </w:r>
      <w:r>
        <w:rPr>
          <w:b/>
        </w:rPr>
        <w:t xml:space="preserve"> </w:t>
      </w:r>
    </w:p>
    <w:p w:rsidR="005016F5" w:rsidRDefault="00B17659">
      <w:pPr>
        <w:spacing w:after="0" w:line="259" w:lineRule="auto"/>
        <w:ind w:left="0" w:right="59" w:firstLine="0"/>
        <w:jc w:val="right"/>
      </w:pPr>
      <w:r>
        <w:rPr>
          <w:b/>
        </w:rPr>
        <w:t>ÇUKUROVA</w:t>
      </w:r>
      <w:r w:rsidR="001D1D68">
        <w:rPr>
          <w:b/>
        </w:rPr>
        <w:t xml:space="preserve"> TARIM İŞLETMESİ MÜDÜRLÜĞÜ </w:t>
      </w:r>
    </w:p>
    <w:sectPr w:rsidR="005016F5">
      <w:pgSz w:w="11906" w:h="16838"/>
      <w:pgMar w:top="1440" w:right="367" w:bottom="144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595"/>
    <w:multiLevelType w:val="hybridMultilevel"/>
    <w:tmpl w:val="0A3C2312"/>
    <w:lvl w:ilvl="0" w:tplc="EE8297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404982">
      <w:start w:val="1"/>
      <w:numFmt w:val="lowerLetter"/>
      <w:lvlText w:val="%2"/>
      <w:lvlJc w:val="left"/>
      <w:pPr>
        <w:ind w:left="1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6E0252">
      <w:start w:val="1"/>
      <w:numFmt w:val="decimal"/>
      <w:lvlRestart w:val="0"/>
      <w:lvlText w:val="%3)"/>
      <w:lvlJc w:val="left"/>
      <w:pPr>
        <w:ind w:left="1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CFED8">
      <w:start w:val="1"/>
      <w:numFmt w:val="decimal"/>
      <w:lvlText w:val="%4"/>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FEC7BC">
      <w:start w:val="1"/>
      <w:numFmt w:val="lowerLetter"/>
      <w:lvlText w:val="%5"/>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30C338">
      <w:start w:val="1"/>
      <w:numFmt w:val="lowerRoman"/>
      <w:lvlText w:val="%6"/>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0092A0">
      <w:start w:val="1"/>
      <w:numFmt w:val="decimal"/>
      <w:lvlText w:val="%7"/>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F6072C">
      <w:start w:val="1"/>
      <w:numFmt w:val="lowerLetter"/>
      <w:lvlText w:val="%8"/>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3A70FA">
      <w:start w:val="1"/>
      <w:numFmt w:val="lowerRoman"/>
      <w:lvlText w:val="%9"/>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1C323C"/>
    <w:multiLevelType w:val="hybridMultilevel"/>
    <w:tmpl w:val="B884344A"/>
    <w:lvl w:ilvl="0" w:tplc="58C267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0E388C">
      <w:start w:val="1"/>
      <w:numFmt w:val="lowerLetter"/>
      <w:lvlText w:val="%2"/>
      <w:lvlJc w:val="left"/>
      <w:pPr>
        <w:ind w:left="1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7AF934">
      <w:start w:val="1"/>
      <w:numFmt w:val="decimal"/>
      <w:lvlRestart w:val="0"/>
      <w:lvlText w:val="%3)"/>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5628FA">
      <w:start w:val="1"/>
      <w:numFmt w:val="decimal"/>
      <w:lvlText w:val="%4"/>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04786A">
      <w:start w:val="1"/>
      <w:numFmt w:val="lowerLetter"/>
      <w:lvlText w:val="%5"/>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3099D2">
      <w:start w:val="1"/>
      <w:numFmt w:val="lowerRoman"/>
      <w:lvlText w:val="%6"/>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2EB52">
      <w:start w:val="1"/>
      <w:numFmt w:val="decimal"/>
      <w:lvlText w:val="%7"/>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CE5136">
      <w:start w:val="1"/>
      <w:numFmt w:val="lowerLetter"/>
      <w:lvlText w:val="%8"/>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463412">
      <w:start w:val="1"/>
      <w:numFmt w:val="lowerRoman"/>
      <w:lvlText w:val="%9"/>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EE3967"/>
    <w:multiLevelType w:val="hybridMultilevel"/>
    <w:tmpl w:val="BBBE163A"/>
    <w:lvl w:ilvl="0" w:tplc="DEB449EE">
      <w:start w:val="1"/>
      <w:numFmt w:val="decimal"/>
      <w:lvlText w:val="%1-"/>
      <w:lvlJc w:val="left"/>
      <w:pPr>
        <w:ind w:left="345" w:hanging="360"/>
      </w:pPr>
      <w:rPr>
        <w:rFonts w:hint="default"/>
        <w:b/>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3" w15:restartNumberingAfterBreak="0">
    <w:nsid w:val="438505E2"/>
    <w:multiLevelType w:val="hybridMultilevel"/>
    <w:tmpl w:val="A45A96CA"/>
    <w:lvl w:ilvl="0" w:tplc="6C183670">
      <w:start w:val="1"/>
      <w:numFmt w:val="lowerLetter"/>
      <w:lvlText w:val="%1)"/>
      <w:lvlJc w:val="left"/>
      <w:pPr>
        <w:ind w:left="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3CC63E">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4C6282">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D636D4">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3EC9C4">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44F6E6">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983E00">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60E3BA">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2C3674">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E6A7771"/>
    <w:multiLevelType w:val="hybridMultilevel"/>
    <w:tmpl w:val="14A44D48"/>
    <w:lvl w:ilvl="0" w:tplc="49744222">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3A4288">
      <w:start w:val="3"/>
      <w:numFmt w:val="lowerLetter"/>
      <w:lvlRestart w:val="0"/>
      <w:lvlText w:val="%2)"/>
      <w:lvlJc w:val="left"/>
      <w:pPr>
        <w:ind w:left="7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16E2FE0">
      <w:start w:val="1"/>
      <w:numFmt w:val="lowerRoman"/>
      <w:lvlText w:val="%3"/>
      <w:lvlJc w:val="left"/>
      <w:pPr>
        <w:ind w:left="1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1D8ABE6">
      <w:start w:val="1"/>
      <w:numFmt w:val="decimal"/>
      <w:lvlText w:val="%4"/>
      <w:lvlJc w:val="left"/>
      <w:pPr>
        <w:ind w:left="2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38C41CC">
      <w:start w:val="1"/>
      <w:numFmt w:val="lowerLetter"/>
      <w:lvlText w:val="%5"/>
      <w:lvlJc w:val="left"/>
      <w:pPr>
        <w:ind w:left="3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AD0DEB8">
      <w:start w:val="1"/>
      <w:numFmt w:val="lowerRoman"/>
      <w:lvlText w:val="%6"/>
      <w:lvlJc w:val="left"/>
      <w:pPr>
        <w:ind w:left="3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99C9BE4">
      <w:start w:val="1"/>
      <w:numFmt w:val="decimal"/>
      <w:lvlText w:val="%7"/>
      <w:lvlJc w:val="left"/>
      <w:pPr>
        <w:ind w:left="4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A8EE0FE">
      <w:start w:val="1"/>
      <w:numFmt w:val="lowerLetter"/>
      <w:lvlText w:val="%8"/>
      <w:lvlJc w:val="left"/>
      <w:pPr>
        <w:ind w:left="5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446ECF0">
      <w:start w:val="1"/>
      <w:numFmt w:val="lowerRoman"/>
      <w:lvlText w:val="%9"/>
      <w:lvlJc w:val="left"/>
      <w:pPr>
        <w:ind w:left="6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F5"/>
    <w:rsid w:val="00054B52"/>
    <w:rsid w:val="001113B7"/>
    <w:rsid w:val="00114DA5"/>
    <w:rsid w:val="001D1D68"/>
    <w:rsid w:val="001F645A"/>
    <w:rsid w:val="0020199B"/>
    <w:rsid w:val="00207B9E"/>
    <w:rsid w:val="002C0F40"/>
    <w:rsid w:val="00300704"/>
    <w:rsid w:val="00427F81"/>
    <w:rsid w:val="004651F9"/>
    <w:rsid w:val="004C257C"/>
    <w:rsid w:val="005016F5"/>
    <w:rsid w:val="00715A90"/>
    <w:rsid w:val="008E5B38"/>
    <w:rsid w:val="00A83381"/>
    <w:rsid w:val="00B17659"/>
    <w:rsid w:val="00B55CD3"/>
    <w:rsid w:val="00BC15E3"/>
    <w:rsid w:val="00BC38B2"/>
    <w:rsid w:val="00C977F7"/>
    <w:rsid w:val="00CE07B8"/>
    <w:rsid w:val="00D9569D"/>
    <w:rsid w:val="00D966E6"/>
    <w:rsid w:val="00E2148C"/>
    <w:rsid w:val="00EB5496"/>
    <w:rsid w:val="00F06097"/>
    <w:rsid w:val="00F71F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F6B64-DDA1-48A6-9300-BA3371DA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10" w:right="2316" w:hanging="10"/>
      <w:jc w:val="both"/>
    </w:pPr>
    <w:rPr>
      <w:rFonts w:ascii="Arial" w:eastAsia="Arial" w:hAnsi="Arial" w:cs="Arial"/>
      <w:color w:val="000000"/>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3381"/>
    <w:pPr>
      <w:ind w:left="720"/>
      <w:contextualSpacing/>
    </w:pPr>
  </w:style>
  <w:style w:type="paragraph" w:styleId="BalonMetni">
    <w:name w:val="Balloon Text"/>
    <w:basedOn w:val="Normal"/>
    <w:link w:val="BalonMetniChar"/>
    <w:uiPriority w:val="99"/>
    <w:semiHidden/>
    <w:unhideWhenUsed/>
    <w:rsid w:val="00B55CD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5CD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747</Words>
  <Characters>4264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TARIM İŞLETMELERİ GENEL MÜDÜRLÜĞÜ</vt:lpstr>
    </vt:vector>
  </TitlesOfParts>
  <Company>TİGEM</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 İŞLETMELERİ GENEL MÜDÜRLÜĞÜ</dc:title>
  <dc:subject/>
  <dc:creator>TIGEM</dc:creator>
  <cp:keywords/>
  <cp:lastModifiedBy>Mustafa Yiğit.</cp:lastModifiedBy>
  <cp:revision>15</cp:revision>
  <cp:lastPrinted>2019-01-09T10:55:00Z</cp:lastPrinted>
  <dcterms:created xsi:type="dcterms:W3CDTF">2018-07-04T07:14:00Z</dcterms:created>
  <dcterms:modified xsi:type="dcterms:W3CDTF">2020-12-04T12:29:00Z</dcterms:modified>
</cp:coreProperties>
</file>